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A3" w:rsidRPr="00353793" w:rsidRDefault="00D332A3" w:rsidP="00D332A3">
      <w:pPr>
        <w:spacing w:line="360" w:lineRule="auto"/>
        <w:jc w:val="center"/>
        <w:rPr>
          <w:b/>
          <w:sz w:val="24"/>
        </w:rPr>
      </w:pPr>
      <w:r w:rsidRPr="00353793">
        <w:rPr>
          <w:rFonts w:hint="eastAsia"/>
          <w:b/>
          <w:sz w:val="24"/>
        </w:rPr>
        <w:t>吴健雄学院大类学科基础选课计划表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1526"/>
        <w:gridCol w:w="850"/>
        <w:gridCol w:w="1593"/>
        <w:gridCol w:w="1163"/>
        <w:gridCol w:w="2067"/>
      </w:tblGrid>
      <w:tr w:rsidR="00D332A3" w:rsidTr="00C76EF7">
        <w:trPr>
          <w:trHeight w:val="454"/>
          <w:jc w:val="center"/>
        </w:trPr>
        <w:tc>
          <w:tcPr>
            <w:tcW w:w="1161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学生姓名</w:t>
            </w:r>
          </w:p>
        </w:tc>
        <w:tc>
          <w:tcPr>
            <w:tcW w:w="1526" w:type="dxa"/>
            <w:vAlign w:val="center"/>
          </w:tcPr>
          <w:p w:rsidR="00D332A3" w:rsidRDefault="00D332A3" w:rsidP="00C76EF7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593" w:type="dxa"/>
            <w:vAlign w:val="center"/>
          </w:tcPr>
          <w:p w:rsidR="00D332A3" w:rsidRDefault="00D332A3" w:rsidP="00C76EF7">
            <w:pPr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67" w:type="dxa"/>
            <w:vAlign w:val="center"/>
          </w:tcPr>
          <w:p w:rsidR="00D332A3" w:rsidRPr="003F2C2A" w:rsidRDefault="00D332A3" w:rsidP="00C76EF7">
            <w:pPr>
              <w:rPr>
                <w:color w:val="000000"/>
                <w:sz w:val="18"/>
                <w:szCs w:val="18"/>
              </w:rPr>
            </w:pPr>
          </w:p>
        </w:tc>
      </w:tr>
      <w:tr w:rsidR="00D332A3" w:rsidTr="00C76EF7">
        <w:trPr>
          <w:trHeight w:val="454"/>
          <w:jc w:val="center"/>
        </w:trPr>
        <w:tc>
          <w:tcPr>
            <w:tcW w:w="1161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526" w:type="dxa"/>
            <w:vAlign w:val="center"/>
          </w:tcPr>
          <w:p w:rsidR="00D332A3" w:rsidRDefault="00D332A3" w:rsidP="00C76EF7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1593" w:type="dxa"/>
            <w:vAlign w:val="center"/>
          </w:tcPr>
          <w:p w:rsidR="00D332A3" w:rsidRDefault="00D332A3" w:rsidP="00C76EF7">
            <w:pPr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常用邮箱</w:t>
            </w:r>
          </w:p>
        </w:tc>
        <w:tc>
          <w:tcPr>
            <w:tcW w:w="2067" w:type="dxa"/>
            <w:vAlign w:val="center"/>
          </w:tcPr>
          <w:p w:rsidR="00D332A3" w:rsidRDefault="00D332A3" w:rsidP="00C76EF7">
            <w:pPr>
              <w:rPr>
                <w:color w:val="000000"/>
              </w:rPr>
            </w:pPr>
          </w:p>
        </w:tc>
      </w:tr>
      <w:tr w:rsidR="00D332A3" w:rsidTr="00C76EF7">
        <w:trPr>
          <w:trHeight w:val="454"/>
          <w:jc w:val="center"/>
        </w:trPr>
        <w:tc>
          <w:tcPr>
            <w:tcW w:w="1161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选择大类</w:t>
            </w:r>
          </w:p>
        </w:tc>
        <w:tc>
          <w:tcPr>
            <w:tcW w:w="3969" w:type="dxa"/>
            <w:gridSpan w:val="3"/>
            <w:vAlign w:val="center"/>
          </w:tcPr>
          <w:p w:rsidR="00D332A3" w:rsidRDefault="00D332A3" w:rsidP="00C76EF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机械能</w:t>
            </w:r>
            <w:proofErr w:type="gramStart"/>
            <w:r>
              <w:rPr>
                <w:rFonts w:hint="eastAsia"/>
                <w:color w:val="000000"/>
              </w:rPr>
              <w:t>环材料</w:t>
            </w:r>
            <w:proofErr w:type="gramEnd"/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 EECS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土木交通□</w:t>
            </w:r>
          </w:p>
          <w:p w:rsidR="00D332A3" w:rsidRDefault="00D332A3" w:rsidP="00C76EF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其他□</w:t>
            </w: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专业意向</w:t>
            </w:r>
          </w:p>
        </w:tc>
        <w:tc>
          <w:tcPr>
            <w:tcW w:w="2067" w:type="dxa"/>
            <w:vAlign w:val="center"/>
          </w:tcPr>
          <w:p w:rsidR="00D332A3" w:rsidRDefault="00D332A3" w:rsidP="00C76EF7">
            <w:pPr>
              <w:rPr>
                <w:color w:val="000000"/>
              </w:rPr>
            </w:pPr>
          </w:p>
        </w:tc>
      </w:tr>
      <w:tr w:rsidR="00D332A3" w:rsidTr="00C76EF7">
        <w:trPr>
          <w:trHeight w:val="454"/>
          <w:jc w:val="center"/>
        </w:trPr>
        <w:tc>
          <w:tcPr>
            <w:tcW w:w="1161" w:type="dxa"/>
            <w:vMerge w:val="restart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大类学科基础课</w:t>
            </w:r>
          </w:p>
        </w:tc>
        <w:tc>
          <w:tcPr>
            <w:tcW w:w="3969" w:type="dxa"/>
            <w:gridSpan w:val="3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课程名称</w:t>
            </w: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学分</w:t>
            </w:r>
          </w:p>
        </w:tc>
        <w:tc>
          <w:tcPr>
            <w:tcW w:w="2067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开课学期</w:t>
            </w:r>
          </w:p>
        </w:tc>
      </w:tr>
      <w:tr w:rsidR="00D332A3" w:rsidTr="00C76EF7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</w:tr>
      <w:tr w:rsidR="00D332A3" w:rsidTr="00C76EF7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</w:tr>
      <w:tr w:rsidR="00D332A3" w:rsidTr="00C76EF7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</w:tr>
      <w:tr w:rsidR="00D332A3" w:rsidTr="00C76EF7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</w:tr>
      <w:tr w:rsidR="00D332A3" w:rsidTr="00C76EF7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</w:tr>
      <w:tr w:rsidR="00D332A3" w:rsidTr="00C76EF7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</w:tr>
      <w:tr w:rsidR="00D332A3" w:rsidTr="00C76EF7">
        <w:trPr>
          <w:trHeight w:val="454"/>
          <w:jc w:val="center"/>
        </w:trPr>
        <w:tc>
          <w:tcPr>
            <w:tcW w:w="1161" w:type="dxa"/>
            <w:vMerge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</w:tr>
      <w:tr w:rsidR="00D332A3" w:rsidTr="00C76EF7">
        <w:trPr>
          <w:trHeight w:val="454"/>
          <w:jc w:val="center"/>
        </w:trPr>
        <w:tc>
          <w:tcPr>
            <w:tcW w:w="1161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跨大类</w:t>
            </w:r>
          </w:p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限选</w:t>
            </w:r>
          </w:p>
        </w:tc>
        <w:tc>
          <w:tcPr>
            <w:tcW w:w="3969" w:type="dxa"/>
            <w:gridSpan w:val="3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</w:tr>
      <w:tr w:rsidR="00D332A3" w:rsidTr="00C76EF7">
        <w:trPr>
          <w:trHeight w:val="557"/>
          <w:jc w:val="center"/>
        </w:trPr>
        <w:tc>
          <w:tcPr>
            <w:tcW w:w="5130" w:type="dxa"/>
            <w:gridSpan w:val="4"/>
            <w:vAlign w:val="center"/>
          </w:tcPr>
          <w:p w:rsidR="00D332A3" w:rsidRPr="009214D7" w:rsidRDefault="00D332A3" w:rsidP="00C76EF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大类基础选课</w:t>
            </w:r>
            <w:r w:rsidRPr="009214D7">
              <w:rPr>
                <w:rFonts w:hint="eastAsia"/>
                <w:b/>
                <w:color w:val="000000"/>
              </w:rPr>
              <w:t>总学分</w:t>
            </w:r>
          </w:p>
        </w:tc>
        <w:tc>
          <w:tcPr>
            <w:tcW w:w="1163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</w:p>
        </w:tc>
      </w:tr>
      <w:tr w:rsidR="00D332A3" w:rsidTr="00C76EF7">
        <w:trPr>
          <w:cantSplit/>
          <w:trHeight w:val="936"/>
          <w:jc w:val="center"/>
        </w:trPr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吴健雄</w:t>
            </w:r>
          </w:p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  <w:p w:rsidR="00D332A3" w:rsidRDefault="00D332A3" w:rsidP="00C76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审核意见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</w:tcPr>
          <w:p w:rsidR="00D332A3" w:rsidRDefault="00D332A3" w:rsidP="00C76EF7">
            <w:pPr>
              <w:wordWrap w:val="0"/>
              <w:spacing w:line="360" w:lineRule="auto"/>
              <w:ind w:right="420"/>
              <w:rPr>
                <w:color w:val="000000"/>
              </w:rPr>
            </w:pPr>
          </w:p>
          <w:p w:rsidR="00D332A3" w:rsidRDefault="00D332A3" w:rsidP="00C76EF7">
            <w:pPr>
              <w:wordWrap w:val="0"/>
              <w:spacing w:line="360" w:lineRule="auto"/>
              <w:ind w:right="420"/>
              <w:rPr>
                <w:color w:val="000000"/>
              </w:rPr>
            </w:pPr>
          </w:p>
          <w:p w:rsidR="00D332A3" w:rsidRDefault="00D332A3" w:rsidP="00C76EF7">
            <w:pPr>
              <w:wordWrap w:val="0"/>
              <w:spacing w:line="360" w:lineRule="auto"/>
              <w:ind w:right="420" w:firstLineChars="1503" w:firstLine="3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教学秘书审核签字：</w:t>
            </w:r>
          </w:p>
          <w:p w:rsidR="00D332A3" w:rsidRDefault="00D332A3" w:rsidP="00C76EF7">
            <w:pPr>
              <w:wordWrap w:val="0"/>
              <w:spacing w:line="360" w:lineRule="auto"/>
              <w:ind w:right="420" w:firstLineChars="1500" w:firstLine="3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日期：</w:t>
            </w:r>
          </w:p>
        </w:tc>
      </w:tr>
    </w:tbl>
    <w:p w:rsidR="00D332A3" w:rsidRDefault="00D332A3" w:rsidP="00D332A3">
      <w:pPr>
        <w:rPr>
          <w:b/>
          <w:szCs w:val="21"/>
        </w:rPr>
      </w:pPr>
    </w:p>
    <w:p w:rsidR="00D332A3" w:rsidRDefault="00D332A3" w:rsidP="00D332A3">
      <w:pPr>
        <w:rPr>
          <w:rFonts w:asciiTheme="minorEastAsia" w:eastAsiaTheme="minorEastAsia" w:hAnsiTheme="minorEastAsia"/>
          <w:b/>
          <w:szCs w:val="21"/>
        </w:rPr>
      </w:pPr>
      <w:r w:rsidRPr="00F02FD7">
        <w:rPr>
          <w:rFonts w:hint="eastAsia"/>
          <w:b/>
          <w:szCs w:val="21"/>
        </w:rPr>
        <w:t>选</w:t>
      </w:r>
      <w:r w:rsidRPr="004E11DB">
        <w:rPr>
          <w:rFonts w:asciiTheme="minorEastAsia" w:eastAsiaTheme="minorEastAsia" w:hAnsiTheme="minorEastAsia" w:hint="eastAsia"/>
          <w:b/>
          <w:szCs w:val="21"/>
        </w:rPr>
        <w:t>课说明：</w:t>
      </w:r>
    </w:p>
    <w:p w:rsidR="00D332A3" w:rsidRDefault="00D332A3" w:rsidP="00D332A3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大类学科基础课：</w:t>
      </w:r>
      <w:r w:rsidRPr="00CF11DE">
        <w:rPr>
          <w:rFonts w:asciiTheme="minorEastAsia" w:eastAsiaTheme="minorEastAsia" w:hAnsiTheme="minorEastAsia" w:hint="eastAsia"/>
          <w:szCs w:val="21"/>
        </w:rPr>
        <w:t>参照吴健雄学院培养方案“大类学科基础课”要求，按所选大类选课；</w:t>
      </w:r>
    </w:p>
    <w:p w:rsidR="00D332A3" w:rsidRDefault="00D332A3" w:rsidP="00D332A3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跨大类限选：参考</w:t>
      </w:r>
      <w:r w:rsidRPr="00CF11DE">
        <w:rPr>
          <w:rFonts w:asciiTheme="minorEastAsia" w:eastAsiaTheme="minorEastAsia" w:hAnsiTheme="minorEastAsia" w:hint="eastAsia"/>
          <w:szCs w:val="21"/>
        </w:rPr>
        <w:t>其他大类</w:t>
      </w:r>
      <w:r>
        <w:rPr>
          <w:rFonts w:asciiTheme="minorEastAsia" w:eastAsiaTheme="minorEastAsia" w:hAnsiTheme="minorEastAsia" w:hint="eastAsia"/>
          <w:szCs w:val="21"/>
        </w:rPr>
        <w:t>或专业培养方案，在其大类学科基础课</w:t>
      </w:r>
      <w:r w:rsidRPr="00CF11DE">
        <w:rPr>
          <w:rFonts w:asciiTheme="minorEastAsia" w:eastAsiaTheme="minorEastAsia" w:hAnsiTheme="minorEastAsia" w:hint="eastAsia"/>
          <w:szCs w:val="21"/>
        </w:rPr>
        <w:t>中选一门3学分以上（含）课程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D332A3" w:rsidRPr="00D4518D" w:rsidRDefault="00D332A3" w:rsidP="00D332A3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Cs w:val="21"/>
        </w:rPr>
      </w:pPr>
      <w:r w:rsidRPr="00D4518D">
        <w:rPr>
          <w:rFonts w:asciiTheme="minorEastAsia" w:eastAsiaTheme="minorEastAsia" w:hAnsiTheme="minorEastAsia" w:hint="eastAsia"/>
          <w:szCs w:val="21"/>
        </w:rPr>
        <w:t>面向不同大类专业开设</w:t>
      </w:r>
      <w:r>
        <w:rPr>
          <w:rFonts w:asciiTheme="minorEastAsia" w:eastAsiaTheme="minorEastAsia" w:hAnsiTheme="minorEastAsia" w:hint="eastAsia"/>
          <w:szCs w:val="21"/>
        </w:rPr>
        <w:t>的同类型课程，不能</w:t>
      </w:r>
      <w:proofErr w:type="gramStart"/>
      <w:r>
        <w:rPr>
          <w:rFonts w:asciiTheme="minorEastAsia" w:eastAsiaTheme="minorEastAsia" w:hAnsiTheme="minorEastAsia" w:hint="eastAsia"/>
          <w:szCs w:val="21"/>
        </w:rPr>
        <w:t>选作为</w:t>
      </w:r>
      <w:proofErr w:type="gramEnd"/>
      <w:r>
        <w:rPr>
          <w:rFonts w:asciiTheme="minorEastAsia" w:eastAsiaTheme="minorEastAsia" w:hAnsiTheme="minorEastAsia" w:hint="eastAsia"/>
          <w:szCs w:val="21"/>
        </w:rPr>
        <w:t>跨大类课程。同类型课程举例：</w:t>
      </w:r>
      <w:r w:rsidRPr="002D5811">
        <w:rPr>
          <w:rFonts w:asciiTheme="minorEastAsia" w:eastAsiaTheme="minorEastAsia" w:hAnsiTheme="minorEastAsia" w:hint="eastAsia"/>
          <w:szCs w:val="21"/>
        </w:rPr>
        <w:t>EECS的“电路与电子线路</w:t>
      </w:r>
      <w:r>
        <w:rPr>
          <w:rFonts w:asciiTheme="minorEastAsia" w:eastAsiaTheme="minorEastAsia" w:hAnsiTheme="minorEastAsia" w:hint="eastAsia"/>
          <w:szCs w:val="21"/>
        </w:rPr>
        <w:t>I</w:t>
      </w:r>
      <w:r>
        <w:rPr>
          <w:rFonts w:asciiTheme="minorEastAsia" w:eastAsiaTheme="minorEastAsia" w:hAnsiTheme="minorEastAsia"/>
          <w:szCs w:val="21"/>
        </w:rPr>
        <w:t>/II</w:t>
      </w:r>
      <w:r w:rsidRPr="002D5811">
        <w:rPr>
          <w:rFonts w:asciiTheme="minorEastAsia" w:eastAsiaTheme="minorEastAsia" w:hAnsiTheme="minorEastAsia" w:hint="eastAsia"/>
          <w:szCs w:val="21"/>
        </w:rPr>
        <w:t>”与机能材的“电工技术”/“电子技术”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Pr="002D5811">
        <w:rPr>
          <w:rFonts w:asciiTheme="minorEastAsia" w:eastAsiaTheme="minorEastAsia" w:hAnsiTheme="minorEastAsia" w:hint="eastAsia"/>
          <w:szCs w:val="21"/>
        </w:rPr>
        <w:t>不同大类专业开设的制图类课程</w:t>
      </w:r>
      <w:r>
        <w:rPr>
          <w:rFonts w:asciiTheme="minorEastAsia" w:eastAsiaTheme="minorEastAsia" w:hAnsiTheme="minorEastAsia" w:hint="eastAsia"/>
          <w:szCs w:val="21"/>
        </w:rPr>
        <w:t>,</w:t>
      </w:r>
      <w:r w:rsidRPr="002D5811">
        <w:rPr>
          <w:rFonts w:ascii="微软雅黑" w:eastAsia="微软雅黑" w:hAnsi="微软雅黑" w:cstheme="minorBidi" w:hint="eastAsia"/>
          <w:color w:val="000000" w:themeColor="text1"/>
          <w:kern w:val="24"/>
          <w:sz w:val="20"/>
          <w:szCs w:val="20"/>
        </w:rPr>
        <w:t xml:space="preserve"> </w:t>
      </w:r>
      <w:r w:rsidRPr="002D5811">
        <w:rPr>
          <w:rFonts w:asciiTheme="minorEastAsia" w:eastAsiaTheme="minorEastAsia" w:hAnsiTheme="minorEastAsia" w:hint="eastAsia"/>
          <w:szCs w:val="21"/>
        </w:rPr>
        <w:t>不同大类开设的理论力学、材料力学课程</w:t>
      </w:r>
      <w:r>
        <w:rPr>
          <w:rFonts w:asciiTheme="minorEastAsia" w:eastAsiaTheme="minorEastAsia" w:hAnsiTheme="minorEastAsia" w:hint="eastAsia"/>
          <w:szCs w:val="21"/>
        </w:rPr>
        <w:t>。如有不明，咨询教务老师。</w:t>
      </w:r>
    </w:p>
    <w:p w:rsidR="00D332A3" w:rsidRDefault="00D332A3" w:rsidP="00D332A3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若所选大类或意向专业在吴院培养方案中未涉及，则按所选大类或专业培养方案的大类学科基础课选课，不要求跨大类限选学分。</w:t>
      </w:r>
    </w:p>
    <w:p w:rsidR="00643F33" w:rsidRDefault="00D332A3" w:rsidP="00D332A3">
      <w:r w:rsidRPr="00B1624C">
        <w:rPr>
          <w:rFonts w:asciiTheme="minorEastAsia" w:eastAsiaTheme="minorEastAsia" w:hAnsiTheme="minorEastAsia" w:hint="eastAsia"/>
          <w:szCs w:val="21"/>
        </w:rPr>
        <w:t>提交选课计划审核通过后，因故改变选课计划者，需重新提交选课计划表，并注明原因。</w:t>
      </w:r>
      <w:bookmarkStart w:id="0" w:name="_GoBack"/>
      <w:bookmarkEnd w:id="0"/>
    </w:p>
    <w:sectPr w:rsidR="00643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B3ADB"/>
    <w:multiLevelType w:val="hybridMultilevel"/>
    <w:tmpl w:val="79C61352"/>
    <w:lvl w:ilvl="0" w:tplc="69DA47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A3"/>
    <w:rsid w:val="00643F33"/>
    <w:rsid w:val="00D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CEEE3-675F-4DFD-BC41-1DDF0DE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SEU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kyh</dc:creator>
  <cp:keywords/>
  <dc:description/>
  <cp:lastModifiedBy>kyh</cp:lastModifiedBy>
  <cp:revision>1</cp:revision>
  <dcterms:created xsi:type="dcterms:W3CDTF">2021-05-18T04:43:00Z</dcterms:created>
  <dcterms:modified xsi:type="dcterms:W3CDTF">2021-05-18T04:43:00Z</dcterms:modified>
</cp:coreProperties>
</file>