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BA" w:rsidRPr="00A57A15" w:rsidRDefault="006B57BA" w:rsidP="006B57BA">
      <w:pPr>
        <w:spacing w:line="360" w:lineRule="auto"/>
        <w:jc w:val="center"/>
        <w:rPr>
          <w:b/>
          <w:sz w:val="24"/>
          <w:szCs w:val="24"/>
        </w:rPr>
      </w:pPr>
      <w:r w:rsidRPr="00A57A15">
        <w:rPr>
          <w:rFonts w:hint="eastAsia"/>
          <w:b/>
          <w:sz w:val="24"/>
          <w:szCs w:val="24"/>
        </w:rPr>
        <w:t>吴健雄学院使用替代修读方案的申请</w:t>
      </w:r>
    </w:p>
    <w:p w:rsidR="006B57BA" w:rsidRPr="008942ED" w:rsidRDefault="006B57BA" w:rsidP="006B57BA">
      <w:pPr>
        <w:widowControl/>
        <w:spacing w:line="360" w:lineRule="auto"/>
        <w:jc w:val="center"/>
        <w:rPr>
          <w:b/>
        </w:rPr>
      </w:pPr>
    </w:p>
    <w:p w:rsidR="006B57BA" w:rsidRDefault="006B57BA" w:rsidP="006B57B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A57A15"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，学号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，选择专业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专业意向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 w:rsidRPr="00A57A1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申请使用替代修读方案。</w:t>
      </w:r>
    </w:p>
    <w:p w:rsidR="006B57BA" w:rsidRDefault="006B57BA" w:rsidP="006B57B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替代修读课程如下：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7"/>
        <w:gridCol w:w="1150"/>
        <w:gridCol w:w="2578"/>
        <w:gridCol w:w="1571"/>
      </w:tblGrid>
      <w:tr w:rsidR="006B57BA" w:rsidRPr="00485304" w:rsidTr="00C76EF7">
        <w:tc>
          <w:tcPr>
            <w:tcW w:w="3085" w:type="dxa"/>
            <w:vAlign w:val="center"/>
          </w:tcPr>
          <w:p w:rsidR="006B57BA" w:rsidRPr="00485304" w:rsidRDefault="006B57BA" w:rsidP="00C76EF7">
            <w:pPr>
              <w:widowControl/>
              <w:jc w:val="center"/>
              <w:rPr>
                <w:b/>
                <w:szCs w:val="21"/>
              </w:rPr>
            </w:pPr>
            <w:r w:rsidRPr="00485304">
              <w:rPr>
                <w:rFonts w:hint="eastAsia"/>
                <w:b/>
                <w:szCs w:val="21"/>
              </w:rPr>
              <w:t>应修课程名称</w:t>
            </w:r>
          </w:p>
        </w:tc>
        <w:tc>
          <w:tcPr>
            <w:tcW w:w="1175" w:type="dxa"/>
            <w:vAlign w:val="center"/>
          </w:tcPr>
          <w:p w:rsidR="006B57BA" w:rsidRPr="00485304" w:rsidRDefault="006B57BA" w:rsidP="00C76EF7">
            <w:pPr>
              <w:widowControl/>
              <w:jc w:val="center"/>
              <w:rPr>
                <w:b/>
                <w:szCs w:val="21"/>
              </w:rPr>
            </w:pPr>
            <w:r w:rsidRPr="00485304">
              <w:rPr>
                <w:rFonts w:hint="eastAsia"/>
                <w:b/>
                <w:szCs w:val="21"/>
              </w:rPr>
              <w:t>应修课程</w:t>
            </w:r>
          </w:p>
          <w:p w:rsidR="006B57BA" w:rsidRPr="00485304" w:rsidRDefault="006B57BA" w:rsidP="00C76EF7">
            <w:pPr>
              <w:widowControl/>
              <w:jc w:val="center"/>
              <w:rPr>
                <w:b/>
                <w:szCs w:val="21"/>
              </w:rPr>
            </w:pPr>
            <w:r w:rsidRPr="00485304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2652" w:type="dxa"/>
            <w:vAlign w:val="center"/>
          </w:tcPr>
          <w:p w:rsidR="006B57BA" w:rsidRPr="00485304" w:rsidRDefault="006B57BA" w:rsidP="00C76EF7">
            <w:pPr>
              <w:widowControl/>
              <w:jc w:val="center"/>
              <w:rPr>
                <w:b/>
                <w:szCs w:val="21"/>
              </w:rPr>
            </w:pPr>
            <w:r w:rsidRPr="00485304">
              <w:rPr>
                <w:rFonts w:hint="eastAsia"/>
                <w:b/>
                <w:szCs w:val="21"/>
              </w:rPr>
              <w:t>替代方案课程名称</w:t>
            </w:r>
          </w:p>
        </w:tc>
        <w:tc>
          <w:tcPr>
            <w:tcW w:w="1610" w:type="dxa"/>
            <w:vAlign w:val="center"/>
          </w:tcPr>
          <w:p w:rsidR="006B57BA" w:rsidRPr="00485304" w:rsidRDefault="006B57BA" w:rsidP="00C76EF7">
            <w:pPr>
              <w:widowControl/>
              <w:jc w:val="center"/>
              <w:rPr>
                <w:b/>
                <w:szCs w:val="21"/>
              </w:rPr>
            </w:pPr>
            <w:r w:rsidRPr="00485304">
              <w:rPr>
                <w:rFonts w:hint="eastAsia"/>
                <w:b/>
                <w:szCs w:val="21"/>
              </w:rPr>
              <w:t>替代方案课程</w:t>
            </w:r>
          </w:p>
          <w:p w:rsidR="006B57BA" w:rsidRPr="00485304" w:rsidRDefault="006B57BA" w:rsidP="00C76EF7">
            <w:pPr>
              <w:widowControl/>
              <w:jc w:val="center"/>
              <w:rPr>
                <w:b/>
                <w:szCs w:val="21"/>
              </w:rPr>
            </w:pPr>
            <w:r w:rsidRPr="00485304">
              <w:rPr>
                <w:rFonts w:hint="eastAsia"/>
                <w:b/>
                <w:szCs w:val="21"/>
              </w:rPr>
              <w:t>学分</w:t>
            </w:r>
          </w:p>
        </w:tc>
      </w:tr>
      <w:tr w:rsidR="006B57BA" w:rsidTr="00C76EF7">
        <w:trPr>
          <w:trHeight w:val="572"/>
        </w:trPr>
        <w:tc>
          <w:tcPr>
            <w:tcW w:w="308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B57BA" w:rsidRPr="00C2107E" w:rsidRDefault="006B57BA" w:rsidP="00C76EF7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52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</w:tr>
      <w:tr w:rsidR="006B57BA" w:rsidTr="00C76EF7">
        <w:trPr>
          <w:trHeight w:val="550"/>
        </w:trPr>
        <w:tc>
          <w:tcPr>
            <w:tcW w:w="308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52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</w:tr>
      <w:tr w:rsidR="006B57BA" w:rsidTr="00C76EF7">
        <w:trPr>
          <w:trHeight w:val="547"/>
        </w:trPr>
        <w:tc>
          <w:tcPr>
            <w:tcW w:w="308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52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</w:tr>
      <w:tr w:rsidR="006B57BA" w:rsidTr="00C76EF7">
        <w:trPr>
          <w:trHeight w:val="568"/>
        </w:trPr>
        <w:tc>
          <w:tcPr>
            <w:tcW w:w="308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52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</w:tr>
      <w:tr w:rsidR="006B57BA" w:rsidTr="00C76EF7">
        <w:trPr>
          <w:trHeight w:val="549"/>
        </w:trPr>
        <w:tc>
          <w:tcPr>
            <w:tcW w:w="308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52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</w:tr>
      <w:tr w:rsidR="006B57BA" w:rsidTr="00C76EF7">
        <w:trPr>
          <w:trHeight w:val="549"/>
        </w:trPr>
        <w:tc>
          <w:tcPr>
            <w:tcW w:w="308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52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</w:tr>
      <w:tr w:rsidR="006B57BA" w:rsidTr="00C76EF7">
        <w:trPr>
          <w:trHeight w:val="549"/>
        </w:trPr>
        <w:tc>
          <w:tcPr>
            <w:tcW w:w="308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52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B57BA" w:rsidRPr="00C2107E" w:rsidRDefault="006B57BA" w:rsidP="00C76EF7">
            <w:pPr>
              <w:widowControl/>
              <w:jc w:val="center"/>
              <w:rPr>
                <w:szCs w:val="21"/>
              </w:rPr>
            </w:pPr>
          </w:p>
        </w:tc>
      </w:tr>
    </w:tbl>
    <w:p w:rsidR="006B57BA" w:rsidRPr="00A57A15" w:rsidRDefault="006B57BA" w:rsidP="006B57BA">
      <w:pPr>
        <w:widowControl/>
        <w:spacing w:line="360" w:lineRule="auto"/>
        <w:ind w:firstLineChars="200" w:firstLine="480"/>
        <w:jc w:val="left"/>
        <w:rPr>
          <w:sz w:val="24"/>
          <w:szCs w:val="24"/>
          <w:vertAlign w:val="subscript"/>
        </w:rPr>
      </w:pPr>
    </w:p>
    <w:p w:rsidR="006B57BA" w:rsidRDefault="006B57BA" w:rsidP="006B57B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本人知晓使用替代修读方案将放弃各类评优评奖、</w:t>
      </w:r>
      <w:proofErr w:type="gramStart"/>
      <w:r>
        <w:rPr>
          <w:rFonts w:hint="eastAsia"/>
          <w:sz w:val="24"/>
          <w:szCs w:val="24"/>
        </w:rPr>
        <w:t>推免申请</w:t>
      </w:r>
      <w:proofErr w:type="gramEnd"/>
      <w:r>
        <w:rPr>
          <w:rFonts w:hint="eastAsia"/>
          <w:sz w:val="24"/>
          <w:szCs w:val="24"/>
        </w:rPr>
        <w:t>资格及荣誉毕业生资格。</w:t>
      </w:r>
    </w:p>
    <w:p w:rsidR="006B57BA" w:rsidRDefault="006B57BA" w:rsidP="006B57B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家长知晓情况并同意学生的申请。</w:t>
      </w:r>
    </w:p>
    <w:p w:rsidR="006B57BA" w:rsidRDefault="006B57BA" w:rsidP="006B57BA">
      <w:pPr>
        <w:tabs>
          <w:tab w:val="left" w:pos="1870"/>
        </w:tabs>
        <w:spacing w:line="360" w:lineRule="auto"/>
        <w:rPr>
          <w:sz w:val="24"/>
          <w:szCs w:val="24"/>
          <w:u w:val="single"/>
        </w:rPr>
      </w:pPr>
    </w:p>
    <w:p w:rsidR="006B57BA" w:rsidRDefault="006B57BA" w:rsidP="006B57BA">
      <w:pPr>
        <w:tabs>
          <w:tab w:val="left" w:pos="1870"/>
        </w:tabs>
        <w:spacing w:line="360" w:lineRule="auto"/>
        <w:rPr>
          <w:sz w:val="24"/>
          <w:szCs w:val="24"/>
        </w:rPr>
      </w:pPr>
    </w:p>
    <w:p w:rsidR="006B57BA" w:rsidRDefault="006B57BA" w:rsidP="006B57BA">
      <w:pPr>
        <w:tabs>
          <w:tab w:val="left" w:pos="187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申请人签名：</w:t>
      </w:r>
    </w:p>
    <w:p w:rsidR="006B57BA" w:rsidRDefault="006B57BA" w:rsidP="006B57BA">
      <w:pPr>
        <w:tabs>
          <w:tab w:val="left" w:pos="187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家长签名：</w:t>
      </w:r>
    </w:p>
    <w:p w:rsidR="006B57BA" w:rsidRDefault="006B57BA" w:rsidP="006B57BA">
      <w:pPr>
        <w:tabs>
          <w:tab w:val="left" w:pos="187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</w:p>
    <w:p w:rsidR="006B57BA" w:rsidRDefault="006B57BA" w:rsidP="006B57BA">
      <w:pPr>
        <w:tabs>
          <w:tab w:val="left" w:pos="1870"/>
        </w:tabs>
        <w:spacing w:line="360" w:lineRule="auto"/>
        <w:ind w:firstLineChars="2200" w:firstLine="52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申请时间：</w:t>
      </w:r>
    </w:p>
    <w:p w:rsidR="00643F33" w:rsidRDefault="00643F33">
      <w:bookmarkStart w:id="0" w:name="_GoBack"/>
      <w:bookmarkEnd w:id="0"/>
    </w:p>
    <w:sectPr w:rsidR="0064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BA"/>
    <w:rsid w:val="00643F33"/>
    <w:rsid w:val="006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131E8-26C7-4EEE-B46A-055755F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SEU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kyh</dc:creator>
  <cp:keywords/>
  <dc:description/>
  <cp:lastModifiedBy>kyh</cp:lastModifiedBy>
  <cp:revision>1</cp:revision>
  <dcterms:created xsi:type="dcterms:W3CDTF">2021-05-18T04:45:00Z</dcterms:created>
  <dcterms:modified xsi:type="dcterms:W3CDTF">2021-05-18T04:45:00Z</dcterms:modified>
</cp:coreProperties>
</file>