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23D12" w:rsidRPr="00023D12" w:rsidRDefault="00023D12" w:rsidP="00023D12">
      <w:pPr>
        <w:widowControl/>
        <w:spacing w:line="400" w:lineRule="exact"/>
        <w:ind w:firstLine="480"/>
        <w:jc w:val="center"/>
        <w:rPr>
          <w:rFonts w:ascii="Times New Roman" w:eastAsia="宋体" w:hAnsi="Times New Roman" w:cs="宋体"/>
          <w:b/>
          <w:color w:val="333333"/>
          <w:kern w:val="0"/>
          <w:szCs w:val="21"/>
        </w:rPr>
      </w:pPr>
      <w:r w:rsidRPr="00023D12">
        <w:rPr>
          <w:rFonts w:ascii="Times New Roman" w:eastAsia="宋体" w:hAnsi="Times New Roman" w:cs="宋体" w:hint="eastAsia"/>
          <w:b/>
          <w:color w:val="333333"/>
          <w:kern w:val="0"/>
          <w:szCs w:val="21"/>
        </w:rPr>
        <w:t>非</w:t>
      </w:r>
      <w:r w:rsidRPr="00023D12">
        <w:rPr>
          <w:rFonts w:ascii="Times New Roman" w:eastAsia="宋体" w:hAnsi="Times New Roman" w:cs="宋体" w:hint="eastAsia"/>
          <w:b/>
          <w:color w:val="333333"/>
          <w:kern w:val="0"/>
          <w:szCs w:val="21"/>
        </w:rPr>
        <w:t>SRTP</w:t>
      </w:r>
      <w:r w:rsidRPr="00023D12">
        <w:rPr>
          <w:rFonts w:ascii="Times New Roman" w:eastAsia="宋体" w:hAnsi="Times New Roman" w:cs="宋体" w:hint="eastAsia"/>
          <w:b/>
          <w:color w:val="333333"/>
          <w:kern w:val="0"/>
          <w:szCs w:val="21"/>
        </w:rPr>
        <w:t>项目</w:t>
      </w:r>
      <w:r w:rsidRPr="00023D12">
        <w:rPr>
          <w:rFonts w:ascii="Times New Roman" w:eastAsia="宋体" w:hAnsi="Times New Roman" w:cs="宋体" w:hint="eastAsia"/>
          <w:b/>
          <w:color w:val="333333"/>
          <w:kern w:val="0"/>
          <w:szCs w:val="21"/>
        </w:rPr>
        <w:t>结题要求</w:t>
      </w:r>
    </w:p>
    <w:p w:rsidR="00023D12" w:rsidRDefault="00023D12" w:rsidP="00023D12">
      <w:pPr>
        <w:widowControl/>
        <w:spacing w:line="400" w:lineRule="exact"/>
        <w:ind w:firstLine="480"/>
        <w:rPr>
          <w:rFonts w:ascii="Times New Roman" w:eastAsia="宋体" w:hAnsi="Times New Roman" w:cs="宋体"/>
          <w:color w:val="333333"/>
          <w:kern w:val="0"/>
          <w:szCs w:val="21"/>
        </w:rPr>
      </w:pPr>
      <w:r>
        <w:rPr>
          <w:rFonts w:ascii="Times New Roman" w:eastAsia="宋体" w:hAnsi="Times New Roman" w:cs="宋体" w:hint="eastAsia"/>
          <w:color w:val="333333"/>
          <w:kern w:val="0"/>
          <w:szCs w:val="21"/>
        </w:rPr>
        <w:t>根据教务处《东南大学本科生课外研学学分认定办法（</w:t>
      </w:r>
      <w:r>
        <w:rPr>
          <w:rFonts w:ascii="Times New Roman" w:eastAsia="宋体" w:hAnsi="Times New Roman" w:cs="宋体" w:hint="eastAsia"/>
          <w:color w:val="333333"/>
          <w:kern w:val="0"/>
          <w:szCs w:val="21"/>
        </w:rPr>
        <w:t>2017</w:t>
      </w:r>
      <w:r>
        <w:rPr>
          <w:rFonts w:ascii="Times New Roman" w:eastAsia="宋体" w:hAnsi="Times New Roman" w:cs="宋体" w:hint="eastAsia"/>
          <w:color w:val="333333"/>
          <w:kern w:val="0"/>
          <w:szCs w:val="21"/>
        </w:rPr>
        <w:t>年修订）》，未纳入</w:t>
      </w:r>
      <w:r>
        <w:rPr>
          <w:rFonts w:ascii="Times New Roman" w:eastAsia="宋体" w:hAnsi="Times New Roman" w:cs="宋体" w:hint="eastAsia"/>
          <w:color w:val="333333"/>
          <w:kern w:val="0"/>
          <w:szCs w:val="21"/>
        </w:rPr>
        <w:t>SRTP</w:t>
      </w:r>
      <w:r>
        <w:rPr>
          <w:rFonts w:ascii="Times New Roman" w:eastAsia="宋体" w:hAnsi="Times New Roman" w:cs="宋体" w:hint="eastAsia"/>
          <w:color w:val="333333"/>
          <w:kern w:val="0"/>
          <w:szCs w:val="21"/>
        </w:rPr>
        <w:t>项目但能提交研学作品（制品、设计、论文、报告、规划、软件等）的学生也可获得相应的研学分值。非立项项目结题验收原则上跟着校院级</w:t>
      </w:r>
      <w:r>
        <w:rPr>
          <w:rFonts w:ascii="Times New Roman" w:eastAsia="宋体" w:hAnsi="Times New Roman" w:cs="宋体" w:hint="eastAsia"/>
          <w:color w:val="333333"/>
          <w:kern w:val="0"/>
          <w:szCs w:val="21"/>
        </w:rPr>
        <w:t>SRTP</w:t>
      </w:r>
      <w:r>
        <w:rPr>
          <w:rFonts w:ascii="Times New Roman" w:eastAsia="宋体" w:hAnsi="Times New Roman" w:cs="宋体" w:hint="eastAsia"/>
          <w:color w:val="333333"/>
          <w:kern w:val="0"/>
          <w:szCs w:val="21"/>
        </w:rPr>
        <w:t>项目相关答辩统一开展，如无特殊情况，不另行组织。</w:t>
      </w:r>
    </w:p>
    <w:p w:rsidR="00023D12" w:rsidRDefault="00023D12" w:rsidP="00023D12">
      <w:pPr>
        <w:widowControl/>
        <w:spacing w:line="400" w:lineRule="exact"/>
        <w:ind w:firstLine="480"/>
        <w:rPr>
          <w:rFonts w:ascii="Times New Roman" w:eastAsia="宋体" w:hAnsi="Times New Roman" w:cs="宋体"/>
          <w:color w:val="333333"/>
          <w:kern w:val="0"/>
          <w:szCs w:val="21"/>
        </w:rPr>
      </w:pPr>
      <w:r>
        <w:rPr>
          <w:rFonts w:ascii="Times New Roman" w:eastAsia="宋体" w:hAnsi="Times New Roman" w:cs="宋体" w:hint="eastAsia"/>
          <w:color w:val="333333"/>
          <w:kern w:val="0"/>
          <w:szCs w:val="21"/>
        </w:rPr>
        <w:t>1</w:t>
      </w:r>
      <w:r>
        <w:rPr>
          <w:rFonts w:ascii="Times New Roman" w:eastAsia="宋体" w:hAnsi="Times New Roman" w:cs="宋体" w:hint="eastAsia"/>
          <w:color w:val="333333"/>
          <w:kern w:val="0"/>
          <w:szCs w:val="21"/>
        </w:rPr>
        <w:t>、验收申请</w:t>
      </w:r>
    </w:p>
    <w:p w:rsidR="00023D12" w:rsidRDefault="00023D12" w:rsidP="00023D12">
      <w:pPr>
        <w:widowControl/>
        <w:spacing w:line="400" w:lineRule="exact"/>
        <w:ind w:firstLine="480"/>
        <w:rPr>
          <w:rFonts w:ascii="Times New Roman" w:eastAsia="宋体" w:hAnsi="Times New Roman" w:cs="宋体"/>
          <w:color w:val="333333"/>
          <w:kern w:val="0"/>
          <w:szCs w:val="21"/>
        </w:rPr>
      </w:pPr>
      <w:r>
        <w:rPr>
          <w:rFonts w:ascii="Times New Roman" w:eastAsia="宋体" w:hAnsi="Times New Roman" w:cs="宋体" w:hint="eastAsia"/>
          <w:color w:val="333333"/>
          <w:kern w:val="0"/>
          <w:szCs w:val="21"/>
        </w:rPr>
        <w:t>如需申请非立项项目，请填写《非立项项目结题申请表》（见附件），于</w:t>
      </w:r>
      <w:r>
        <w:rPr>
          <w:rFonts w:ascii="Times New Roman" w:eastAsia="宋体" w:hAnsi="Times New Roman" w:cs="宋体" w:hint="eastAsia"/>
          <w:color w:val="333333"/>
          <w:kern w:val="0"/>
          <w:szCs w:val="21"/>
        </w:rPr>
        <w:t>10</w:t>
      </w:r>
      <w:r>
        <w:rPr>
          <w:rFonts w:ascii="Times New Roman" w:eastAsia="宋体" w:hAnsi="Times New Roman" w:cs="宋体" w:hint="eastAsia"/>
          <w:color w:val="333333"/>
          <w:kern w:val="0"/>
          <w:szCs w:val="21"/>
        </w:rPr>
        <w:t>月</w:t>
      </w:r>
      <w:r>
        <w:rPr>
          <w:rFonts w:ascii="Times New Roman" w:eastAsia="宋体" w:hAnsi="Times New Roman" w:cs="宋体" w:hint="eastAsia"/>
          <w:color w:val="333333"/>
          <w:kern w:val="0"/>
          <w:szCs w:val="21"/>
        </w:rPr>
        <w:t>27</w:t>
      </w:r>
      <w:r>
        <w:rPr>
          <w:rFonts w:ascii="Times New Roman" w:eastAsia="宋体" w:hAnsi="Times New Roman" w:cs="宋体" w:hint="eastAsia"/>
          <w:color w:val="333333"/>
          <w:kern w:val="0"/>
          <w:szCs w:val="21"/>
        </w:rPr>
        <w:t>日前提交至邮箱：</w:t>
      </w:r>
      <w:r>
        <w:rPr>
          <w:rFonts w:ascii="Times New Roman" w:eastAsia="宋体" w:hAnsi="Times New Roman" w:cs="宋体" w:hint="eastAsia"/>
          <w:color w:val="333333"/>
          <w:kern w:val="0"/>
          <w:szCs w:val="21"/>
        </w:rPr>
        <w:t>103009290@seu.edu.cn</w:t>
      </w:r>
      <w:r>
        <w:rPr>
          <w:rFonts w:ascii="Times New Roman" w:eastAsia="宋体" w:hAnsi="Times New Roman" w:cs="宋体" w:hint="eastAsia"/>
          <w:color w:val="333333"/>
          <w:kern w:val="0"/>
          <w:szCs w:val="21"/>
        </w:rPr>
        <w:t>。</w:t>
      </w:r>
    </w:p>
    <w:p w:rsidR="00023D12" w:rsidRDefault="00023D12" w:rsidP="00023D12">
      <w:pPr>
        <w:widowControl/>
        <w:spacing w:line="400" w:lineRule="exact"/>
        <w:ind w:firstLine="480"/>
        <w:rPr>
          <w:rFonts w:ascii="Times New Roman" w:eastAsia="宋体" w:hAnsi="Times New Roman" w:cs="宋体"/>
          <w:color w:val="333333"/>
          <w:kern w:val="0"/>
          <w:szCs w:val="21"/>
        </w:rPr>
      </w:pPr>
      <w:r>
        <w:rPr>
          <w:rFonts w:ascii="Times New Roman" w:eastAsia="宋体" w:hAnsi="Times New Roman" w:cs="宋体" w:hint="eastAsia"/>
          <w:color w:val="333333"/>
          <w:kern w:val="0"/>
          <w:szCs w:val="21"/>
        </w:rPr>
        <w:t>答辩结束后，根据评委修改意见修改结题材料，并提交申请和结题材料至课外研学学分系统（</w:t>
      </w:r>
      <w:r>
        <w:rPr>
          <w:rFonts w:ascii="Times New Roman" w:eastAsia="宋体" w:hAnsi="Times New Roman" w:cs="宋体" w:hint="eastAsia"/>
          <w:color w:val="333333"/>
          <w:kern w:val="0"/>
          <w:szCs w:val="21"/>
        </w:rPr>
        <w:t>jwc.seu.edu.cn-</w:t>
      </w:r>
      <w:r>
        <w:rPr>
          <w:rFonts w:ascii="Times New Roman" w:eastAsia="宋体" w:hAnsi="Times New Roman" w:cs="宋体" w:hint="eastAsia"/>
          <w:color w:val="333333"/>
          <w:kern w:val="0"/>
          <w:szCs w:val="21"/>
        </w:rPr>
        <w:t>办事平台</w:t>
      </w:r>
      <w:r>
        <w:rPr>
          <w:rFonts w:ascii="Times New Roman" w:eastAsia="宋体" w:hAnsi="Times New Roman" w:cs="宋体" w:hint="eastAsia"/>
          <w:color w:val="333333"/>
          <w:kern w:val="0"/>
          <w:szCs w:val="21"/>
        </w:rPr>
        <w:t>-</w:t>
      </w:r>
      <w:r>
        <w:rPr>
          <w:rFonts w:ascii="Times New Roman" w:eastAsia="宋体" w:hAnsi="Times New Roman" w:cs="宋体" w:hint="eastAsia"/>
          <w:color w:val="333333"/>
          <w:kern w:val="0"/>
          <w:szCs w:val="21"/>
        </w:rPr>
        <w:t>课外研学学分管理系统</w:t>
      </w:r>
      <w:r>
        <w:rPr>
          <w:rFonts w:ascii="Times New Roman" w:eastAsia="宋体" w:hAnsi="Times New Roman" w:cs="宋体" w:hint="eastAsia"/>
          <w:color w:val="333333"/>
          <w:kern w:val="0"/>
          <w:szCs w:val="21"/>
        </w:rPr>
        <w:t>-</w:t>
      </w:r>
      <w:r>
        <w:rPr>
          <w:rFonts w:ascii="Times New Roman" w:eastAsia="宋体" w:hAnsi="Times New Roman" w:cs="宋体" w:hint="eastAsia"/>
          <w:color w:val="333333"/>
          <w:kern w:val="0"/>
          <w:szCs w:val="21"/>
        </w:rPr>
        <w:t>申请活动认定</w:t>
      </w:r>
      <w:r>
        <w:rPr>
          <w:rFonts w:ascii="Times New Roman" w:eastAsia="宋体" w:hAnsi="Times New Roman" w:cs="宋体" w:hint="eastAsia"/>
          <w:color w:val="333333"/>
          <w:kern w:val="0"/>
          <w:szCs w:val="21"/>
        </w:rPr>
        <w:t>-</w:t>
      </w:r>
      <w:r>
        <w:rPr>
          <w:rFonts w:ascii="Times New Roman" w:eastAsia="宋体" w:hAnsi="Times New Roman" w:cs="宋体" w:hint="eastAsia"/>
          <w:color w:val="333333"/>
          <w:kern w:val="0"/>
          <w:szCs w:val="21"/>
        </w:rPr>
        <w:t>研学作品），完成以上步骤方能认定课外研学学分。研学分值按照校级</w:t>
      </w:r>
      <w:r>
        <w:rPr>
          <w:rFonts w:ascii="Times New Roman" w:eastAsia="宋体" w:hAnsi="Times New Roman" w:cs="宋体" w:hint="eastAsia"/>
          <w:color w:val="333333"/>
          <w:kern w:val="0"/>
          <w:szCs w:val="21"/>
        </w:rPr>
        <w:t>SRTP</w:t>
      </w:r>
      <w:r>
        <w:rPr>
          <w:rFonts w:ascii="Times New Roman" w:eastAsia="宋体" w:hAnsi="Times New Roman" w:cs="宋体" w:hint="eastAsia"/>
          <w:color w:val="333333"/>
          <w:kern w:val="0"/>
          <w:szCs w:val="21"/>
        </w:rPr>
        <w:t>一般项目总分值的</w:t>
      </w:r>
      <w:r>
        <w:rPr>
          <w:rFonts w:ascii="Times New Roman" w:eastAsia="宋体" w:hAnsi="Times New Roman" w:cs="宋体" w:hint="eastAsia"/>
          <w:color w:val="333333"/>
          <w:kern w:val="0"/>
          <w:szCs w:val="21"/>
        </w:rPr>
        <w:t>0.8</w:t>
      </w:r>
      <w:r>
        <w:rPr>
          <w:rFonts w:ascii="Times New Roman" w:eastAsia="宋体" w:hAnsi="Times New Roman" w:cs="宋体" w:hint="eastAsia"/>
          <w:color w:val="333333"/>
          <w:kern w:val="0"/>
          <w:szCs w:val="21"/>
        </w:rPr>
        <w:t>倍计算。</w:t>
      </w:r>
    </w:p>
    <w:p w:rsidR="00023D12" w:rsidRDefault="00023D12" w:rsidP="00023D12">
      <w:pPr>
        <w:widowControl/>
        <w:spacing w:line="400" w:lineRule="exact"/>
        <w:ind w:firstLine="480"/>
        <w:rPr>
          <w:rFonts w:ascii="Times New Roman" w:eastAsia="宋体" w:hAnsi="Times New Roman" w:cs="宋体"/>
          <w:color w:val="333333"/>
          <w:kern w:val="0"/>
          <w:szCs w:val="21"/>
        </w:rPr>
      </w:pPr>
      <w:r>
        <w:rPr>
          <w:rFonts w:ascii="Times New Roman" w:eastAsia="宋体" w:hAnsi="Times New Roman" w:cs="宋体" w:hint="eastAsia"/>
          <w:color w:val="333333"/>
          <w:kern w:val="0"/>
          <w:szCs w:val="21"/>
        </w:rPr>
        <w:t>2</w:t>
      </w:r>
      <w:r>
        <w:rPr>
          <w:rFonts w:ascii="Times New Roman" w:eastAsia="宋体" w:hAnsi="Times New Roman" w:cs="宋体" w:hint="eastAsia"/>
          <w:color w:val="333333"/>
          <w:kern w:val="0"/>
          <w:szCs w:val="21"/>
        </w:rPr>
        <w:t>、系统提交及答辩所需材料</w:t>
      </w:r>
    </w:p>
    <w:p w:rsidR="00023D12" w:rsidRDefault="00023D12" w:rsidP="00023D12">
      <w:pPr>
        <w:widowControl/>
        <w:spacing w:line="400" w:lineRule="exact"/>
        <w:ind w:firstLine="480"/>
        <w:rPr>
          <w:rFonts w:ascii="Times New Roman" w:eastAsia="宋体" w:hAnsi="Times New Roman" w:cs="宋体"/>
          <w:color w:val="333333"/>
          <w:kern w:val="0"/>
          <w:szCs w:val="21"/>
        </w:rPr>
      </w:pPr>
      <w:r>
        <w:rPr>
          <w:rFonts w:ascii="Times New Roman" w:eastAsia="宋体" w:hAnsi="Times New Roman" w:cs="宋体" w:hint="eastAsia"/>
          <w:color w:val="333333"/>
          <w:kern w:val="0"/>
          <w:szCs w:val="21"/>
        </w:rPr>
        <w:t>系统提交材料：东南大学本科生课外研学作品验收表（</w:t>
      </w:r>
      <w:r>
        <w:rPr>
          <w:rFonts w:ascii="Times New Roman" w:eastAsia="宋体" w:hAnsi="Times New Roman" w:cs="宋体" w:hint="eastAsia"/>
          <w:color w:val="333333"/>
          <w:kern w:val="0"/>
          <w:szCs w:val="21"/>
        </w:rPr>
        <w:t>1</w:t>
      </w:r>
      <w:r>
        <w:rPr>
          <w:rFonts w:ascii="Times New Roman" w:eastAsia="宋体" w:hAnsi="Times New Roman" w:cs="宋体"/>
          <w:color w:val="333333"/>
          <w:kern w:val="0"/>
          <w:szCs w:val="21"/>
        </w:rPr>
        <w:t>-5</w:t>
      </w:r>
      <w:r>
        <w:rPr>
          <w:rFonts w:ascii="Times New Roman" w:eastAsia="宋体" w:hAnsi="Times New Roman" w:cs="宋体" w:hint="eastAsia"/>
          <w:color w:val="333333"/>
          <w:kern w:val="0"/>
          <w:szCs w:val="21"/>
        </w:rPr>
        <w:t>项）、非</w:t>
      </w:r>
      <w:r>
        <w:rPr>
          <w:rFonts w:ascii="Times New Roman" w:eastAsia="宋体" w:hAnsi="Times New Roman" w:cs="宋体" w:hint="eastAsia"/>
          <w:color w:val="333333"/>
          <w:kern w:val="0"/>
          <w:szCs w:val="21"/>
        </w:rPr>
        <w:t>SRTP</w:t>
      </w:r>
      <w:r>
        <w:rPr>
          <w:rFonts w:ascii="Times New Roman" w:eastAsia="宋体" w:hAnsi="Times New Roman" w:cs="宋体" w:hint="eastAsia"/>
          <w:color w:val="333333"/>
          <w:kern w:val="0"/>
          <w:szCs w:val="21"/>
        </w:rPr>
        <w:t>项目结题报告（文献综述、调研报告、研究或设计方案、图纸、实验记录、论文或报告、软件、心得体会等）</w:t>
      </w:r>
    </w:p>
    <w:p w:rsidR="00023D12" w:rsidRDefault="00023D12" w:rsidP="00023D12">
      <w:pPr>
        <w:widowControl/>
        <w:spacing w:line="400" w:lineRule="exact"/>
        <w:ind w:firstLine="480"/>
        <w:rPr>
          <w:rFonts w:ascii="Times New Roman" w:eastAsia="宋体" w:hAnsi="Times New Roman" w:cs="宋体"/>
          <w:color w:val="333333"/>
          <w:kern w:val="0"/>
          <w:szCs w:val="21"/>
        </w:rPr>
      </w:pPr>
      <w:r>
        <w:rPr>
          <w:rFonts w:ascii="Times New Roman" w:eastAsia="宋体" w:hAnsi="Times New Roman" w:cs="宋体" w:hint="eastAsia"/>
          <w:color w:val="333333"/>
          <w:kern w:val="0"/>
          <w:szCs w:val="21"/>
        </w:rPr>
        <w:t>答辩材料：东南大学本科生课外研学作品验收表</w:t>
      </w:r>
      <w:bookmarkStart w:id="0" w:name="_GoBack"/>
      <w:bookmarkEnd w:id="0"/>
      <w:r>
        <w:rPr>
          <w:rFonts w:ascii="Times New Roman" w:eastAsia="宋体" w:hAnsi="Times New Roman" w:cs="宋体" w:hint="eastAsia"/>
          <w:color w:val="333333"/>
          <w:kern w:val="0"/>
          <w:szCs w:val="21"/>
        </w:rPr>
        <w:t>（</w:t>
      </w:r>
      <w:r>
        <w:rPr>
          <w:rFonts w:ascii="Times New Roman" w:eastAsia="宋体" w:hAnsi="Times New Roman" w:cs="宋体" w:hint="eastAsia"/>
          <w:color w:val="333333"/>
          <w:kern w:val="0"/>
          <w:szCs w:val="21"/>
        </w:rPr>
        <w:t>1</w:t>
      </w:r>
      <w:r>
        <w:rPr>
          <w:rFonts w:ascii="Times New Roman" w:eastAsia="宋体" w:hAnsi="Times New Roman" w:cs="宋体"/>
          <w:color w:val="333333"/>
          <w:kern w:val="0"/>
          <w:szCs w:val="21"/>
        </w:rPr>
        <w:t>-5</w:t>
      </w:r>
      <w:r>
        <w:rPr>
          <w:rFonts w:ascii="Times New Roman" w:eastAsia="宋体" w:hAnsi="Times New Roman" w:cs="宋体" w:hint="eastAsia"/>
          <w:color w:val="333333"/>
          <w:kern w:val="0"/>
          <w:szCs w:val="21"/>
        </w:rPr>
        <w:t>项）、非</w:t>
      </w:r>
      <w:r>
        <w:rPr>
          <w:rFonts w:ascii="Times New Roman" w:eastAsia="宋体" w:hAnsi="Times New Roman" w:cs="宋体" w:hint="eastAsia"/>
          <w:color w:val="333333"/>
          <w:kern w:val="0"/>
          <w:szCs w:val="21"/>
        </w:rPr>
        <w:t>SRTP</w:t>
      </w:r>
      <w:r>
        <w:rPr>
          <w:rFonts w:ascii="Times New Roman" w:eastAsia="宋体" w:hAnsi="Times New Roman" w:cs="宋体" w:hint="eastAsia"/>
          <w:color w:val="333333"/>
          <w:kern w:val="0"/>
          <w:szCs w:val="21"/>
        </w:rPr>
        <w:t>项目结题报告（文献综述、调研报告、研究或设计方案、图纸、实验记录、论文或报告、软件、心得体会等）、答辩</w:t>
      </w:r>
      <w:r>
        <w:rPr>
          <w:rFonts w:ascii="Times New Roman" w:eastAsia="宋体" w:hAnsi="Times New Roman" w:cs="宋体" w:hint="eastAsia"/>
          <w:color w:val="333333"/>
          <w:kern w:val="0"/>
          <w:szCs w:val="21"/>
        </w:rPr>
        <w:t>PPT</w:t>
      </w:r>
      <w:r w:rsidR="009F036B">
        <w:rPr>
          <w:rFonts w:ascii="Times New Roman" w:eastAsia="宋体" w:hAnsi="Times New Roman" w:cs="宋体" w:hint="eastAsia"/>
          <w:color w:val="333333"/>
          <w:kern w:val="0"/>
          <w:szCs w:val="21"/>
        </w:rPr>
        <w:t>（汇报</w:t>
      </w:r>
      <w:r w:rsidR="009F036B">
        <w:rPr>
          <w:rFonts w:ascii="Times New Roman" w:eastAsia="宋体" w:hAnsi="Times New Roman" w:cs="宋体" w:hint="eastAsia"/>
          <w:color w:val="333333"/>
          <w:kern w:val="0"/>
          <w:szCs w:val="21"/>
        </w:rPr>
        <w:t>5</w:t>
      </w:r>
      <w:r w:rsidR="009F036B">
        <w:rPr>
          <w:rFonts w:ascii="Times New Roman" w:eastAsia="宋体" w:hAnsi="Times New Roman" w:cs="宋体" w:hint="eastAsia"/>
          <w:color w:val="333333"/>
          <w:kern w:val="0"/>
          <w:szCs w:val="21"/>
        </w:rPr>
        <w:t>分钟）</w:t>
      </w:r>
      <w:r>
        <w:rPr>
          <w:rFonts w:ascii="Times New Roman" w:eastAsia="宋体" w:hAnsi="Times New Roman" w:cs="宋体" w:hint="eastAsia"/>
          <w:color w:val="333333"/>
          <w:kern w:val="0"/>
          <w:szCs w:val="21"/>
        </w:rPr>
        <w:t>。</w:t>
      </w:r>
    </w:p>
    <w:p w:rsidR="00A36631" w:rsidRPr="00023D12" w:rsidRDefault="00EF6FD3"/>
    <w:sectPr w:rsidR="00A36631" w:rsidRPr="00023D1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F6FD3" w:rsidRDefault="00EF6FD3" w:rsidP="00023D12">
      <w:r>
        <w:separator/>
      </w:r>
    </w:p>
  </w:endnote>
  <w:endnote w:type="continuationSeparator" w:id="0">
    <w:p w:rsidR="00EF6FD3" w:rsidRDefault="00EF6FD3" w:rsidP="00023D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F6FD3" w:rsidRDefault="00EF6FD3" w:rsidP="00023D12">
      <w:r>
        <w:separator/>
      </w:r>
    </w:p>
  </w:footnote>
  <w:footnote w:type="continuationSeparator" w:id="0">
    <w:p w:rsidR="00EF6FD3" w:rsidRDefault="00EF6FD3" w:rsidP="00023D1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7FAF"/>
    <w:rsid w:val="00023D12"/>
    <w:rsid w:val="002C7FAF"/>
    <w:rsid w:val="00967237"/>
    <w:rsid w:val="009F036B"/>
    <w:rsid w:val="00C9463E"/>
    <w:rsid w:val="00EF6F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3AC72A9"/>
  <w15:chartTrackingRefBased/>
  <w15:docId w15:val="{22DE6E46-021C-4A16-A2F4-73DAC94D2D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23D1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23D1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023D12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023D1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023D12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81</Words>
  <Characters>462</Characters>
  <Application>Microsoft Office Word</Application>
  <DocSecurity>0</DocSecurity>
  <Lines>3</Lines>
  <Paragraphs>1</Paragraphs>
  <ScaleCrop>false</ScaleCrop>
  <Company/>
  <LinksUpToDate>false</LinksUpToDate>
  <CharactersWithSpaces>542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用户</dc:creator>
  <cp:keywords/>
  <dc:description/>
  <cp:lastModifiedBy>Windows 用户</cp:lastModifiedBy>
  <cp:revision>3</cp:revision>
  <dcterms:created xsi:type="dcterms:W3CDTF">2023-10-11T07:35:00Z</dcterms:created>
  <dcterms:modified xsi:type="dcterms:W3CDTF">2023-10-11T07:35:00Z</dcterms:modified>
</cp:coreProperties>
</file>