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9E" w:rsidRPr="00071D22" w:rsidRDefault="007170E6" w:rsidP="00071D22">
      <w:pPr>
        <w:jc w:val="center"/>
        <w:rPr>
          <w:rFonts w:ascii="ˎ̥" w:hAnsi="ˎ̥" w:hint="eastAsia"/>
          <w:b/>
          <w:bCs/>
          <w:snapToGrid w:val="0"/>
          <w:kern w:val="0"/>
          <w:sz w:val="30"/>
          <w:szCs w:val="30"/>
        </w:rPr>
      </w:pPr>
      <w:r w:rsidRPr="00071D22">
        <w:rPr>
          <w:rFonts w:ascii="ˎ̥" w:hAnsi="ˎ̥"/>
          <w:b/>
          <w:bCs/>
          <w:snapToGrid w:val="0"/>
          <w:kern w:val="0"/>
          <w:sz w:val="30"/>
          <w:szCs w:val="30"/>
        </w:rPr>
        <w:t>关于做好东南大学</w:t>
      </w:r>
      <w:r w:rsidRPr="00071D22">
        <w:rPr>
          <w:rFonts w:ascii="ˎ̥" w:hAnsi="ˎ̥"/>
          <w:b/>
          <w:bCs/>
          <w:snapToGrid w:val="0"/>
          <w:kern w:val="0"/>
          <w:sz w:val="30"/>
          <w:szCs w:val="30"/>
        </w:rPr>
        <w:t>201</w:t>
      </w:r>
      <w:r w:rsidRPr="00071D22">
        <w:rPr>
          <w:rFonts w:ascii="ˎ̥" w:hAnsi="ˎ̥" w:hint="eastAsia"/>
          <w:b/>
          <w:bCs/>
          <w:snapToGrid w:val="0"/>
          <w:kern w:val="0"/>
          <w:sz w:val="30"/>
          <w:szCs w:val="30"/>
        </w:rPr>
        <w:t>6</w:t>
      </w:r>
      <w:r w:rsidRPr="00071D22">
        <w:rPr>
          <w:rFonts w:ascii="ˎ̥" w:hAnsi="ˎ̥"/>
          <w:b/>
          <w:bCs/>
          <w:snapToGrid w:val="0"/>
          <w:kern w:val="0"/>
          <w:sz w:val="30"/>
          <w:szCs w:val="30"/>
        </w:rPr>
        <w:t>年</w:t>
      </w:r>
      <w:r w:rsidR="00071D22">
        <w:rPr>
          <w:rFonts w:ascii="ˎ̥" w:hAnsi="ˎ̥" w:hint="eastAsia"/>
          <w:b/>
          <w:bCs/>
          <w:snapToGrid w:val="0"/>
          <w:kern w:val="0"/>
          <w:sz w:val="30"/>
          <w:szCs w:val="30"/>
        </w:rPr>
        <w:t>度</w:t>
      </w:r>
      <w:r w:rsidR="00071D22">
        <w:rPr>
          <w:rFonts w:ascii="ˎ̥" w:hAnsi="ˎ̥"/>
          <w:b/>
          <w:bCs/>
          <w:snapToGrid w:val="0"/>
          <w:kern w:val="0"/>
          <w:sz w:val="30"/>
          <w:szCs w:val="30"/>
        </w:rPr>
        <w:br/>
      </w:r>
      <w:r w:rsidRPr="00071D22">
        <w:rPr>
          <w:rFonts w:ascii="ˎ̥" w:hAnsi="ˎ̥"/>
          <w:b/>
          <w:bCs/>
          <w:snapToGrid w:val="0"/>
          <w:kern w:val="0"/>
          <w:sz w:val="30"/>
          <w:szCs w:val="30"/>
        </w:rPr>
        <w:t>校长奖学金、国家奖学金、国家励志奖学金的评选通知</w:t>
      </w:r>
    </w:p>
    <w:p w:rsidR="007170E6" w:rsidRPr="00226E22" w:rsidRDefault="007170E6" w:rsidP="007170E6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为做好本学年</w:t>
      </w:r>
      <w:r w:rsidRPr="00226E22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东南大学</w:t>
      </w:r>
      <w:r w:rsidR="00071D22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校长奖学金、</w:t>
      </w:r>
      <w:r w:rsidRPr="00226E22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国家奖学金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、国家励志奖学金的</w:t>
      </w:r>
      <w:r w:rsidRPr="00226E22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评审工作，现将有关事项通知如下:</w:t>
      </w:r>
    </w:p>
    <w:p w:rsidR="007170E6" w:rsidRPr="00226E22" w:rsidRDefault="007170E6" w:rsidP="007170E6">
      <w:pPr>
        <w:widowControl/>
        <w:shd w:val="solid" w:color="FFFFFF" w:fill="auto"/>
        <w:tabs>
          <w:tab w:val="left" w:pos="1280"/>
        </w:tabs>
        <w:autoSpaceDN w:val="0"/>
        <w:spacing w:line="560" w:lineRule="exact"/>
        <w:ind w:left="1280" w:hanging="720"/>
        <w:jc w:val="left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226E22">
        <w:rPr>
          <w:rFonts w:ascii="仿宋" w:eastAsia="仿宋" w:hAnsi="仿宋" w:hint="eastAsia"/>
          <w:b/>
          <w:color w:val="000000"/>
          <w:kern w:val="0"/>
          <w:sz w:val="28"/>
          <w:szCs w:val="28"/>
          <w:shd w:val="clear" w:color="auto" w:fill="FFFFFF"/>
        </w:rPr>
        <w:t>一、 评定原则</w:t>
      </w:r>
    </w:p>
    <w:p w:rsidR="007170E6" w:rsidRPr="00226E22" w:rsidRDefault="007170E6" w:rsidP="007170E6">
      <w:pPr>
        <w:spacing w:line="360" w:lineRule="auto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  <w:shd w:val="clear" w:color="auto" w:fill="FFFFFF"/>
        </w:rPr>
      </w:pPr>
      <w:r w:rsidRPr="00226E22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各院（系）严格按照</w:t>
      </w:r>
      <w:r w:rsidR="00A85704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《东南大学校长奖学金评选办法》（参见《东南大学大学生手册》、</w:t>
      </w:r>
      <w:r w:rsidRPr="00226E22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《东南大学国家奖学金管理暂行办法》（附件一）、《东南大学国家励志奖学金管理暂行办法》（附件二）的要求，按照“公开、公平、公正”的原则开展</w:t>
      </w:r>
      <w:r w:rsidR="00A85704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校长奖学金、</w:t>
      </w:r>
      <w:r w:rsidRPr="00226E22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国家奖学金、国家励志奖学金评审工作。</w:t>
      </w:r>
    </w:p>
    <w:p w:rsidR="007170E6" w:rsidRPr="00226E22" w:rsidRDefault="007170E6" w:rsidP="007170E6">
      <w:pPr>
        <w:widowControl/>
        <w:shd w:val="solid" w:color="FFFFFF" w:fill="auto"/>
        <w:tabs>
          <w:tab w:val="left" w:pos="1280"/>
        </w:tabs>
        <w:autoSpaceDN w:val="0"/>
        <w:spacing w:line="560" w:lineRule="exact"/>
        <w:ind w:left="1280" w:hanging="720"/>
        <w:jc w:val="left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226E22">
        <w:rPr>
          <w:rFonts w:ascii="仿宋" w:eastAsia="仿宋" w:hAnsi="仿宋" w:hint="eastAsia"/>
          <w:b/>
          <w:color w:val="000000"/>
          <w:kern w:val="0"/>
          <w:sz w:val="28"/>
          <w:szCs w:val="28"/>
          <w:shd w:val="clear" w:color="auto" w:fill="FFFFFF"/>
        </w:rPr>
        <w:t>二、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226E22">
        <w:rPr>
          <w:rFonts w:ascii="仿宋" w:eastAsia="仿宋" w:hAnsi="仿宋" w:hint="eastAsia"/>
          <w:b/>
          <w:color w:val="000000"/>
          <w:kern w:val="0"/>
          <w:sz w:val="28"/>
          <w:szCs w:val="28"/>
          <w:shd w:val="clear" w:color="auto" w:fill="FFFFFF"/>
        </w:rPr>
        <w:t>评选程序</w:t>
      </w:r>
    </w:p>
    <w:p w:rsidR="007170E6" w:rsidRPr="007170E6" w:rsidRDefault="007170E6" w:rsidP="007170E6">
      <w:pPr>
        <w:widowControl/>
        <w:spacing w:line="360" w:lineRule="auto"/>
        <w:ind w:firstLineChars="200" w:firstLine="620"/>
        <w:jc w:val="left"/>
        <w:rPr>
          <w:rFonts w:ascii="仿宋" w:eastAsia="仿宋" w:hAnsi="宋体" w:cs="宋体"/>
          <w:color w:val="000000"/>
          <w:spacing w:val="15"/>
          <w:kern w:val="0"/>
          <w:sz w:val="28"/>
          <w:szCs w:val="28"/>
          <w:shd w:val="clear" w:color="auto" w:fill="FFFFFF"/>
        </w:rPr>
      </w:pPr>
      <w:r w:rsidRPr="007170E6">
        <w:rPr>
          <w:rFonts w:ascii="仿宋" w:eastAsia="仿宋" w:hAnsi="宋体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1</w:t>
      </w:r>
      <w:r>
        <w:rPr>
          <w:rFonts w:ascii="仿宋" w:eastAsia="仿宋" w:hAnsi="宋体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、</w:t>
      </w:r>
      <w:r w:rsidRPr="007170E6">
        <w:rPr>
          <w:rFonts w:ascii="仿宋" w:eastAsia="仿宋" w:hAnsi="宋体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名额分配：</w:t>
      </w:r>
      <w:r>
        <w:rPr>
          <w:rFonts w:ascii="仿宋" w:eastAsia="仿宋" w:hAnsi="宋体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国家奖7人，国家励志奖学金15人，校长奖为13-15级在籍人数的3%</w:t>
      </w:r>
      <w:r w:rsidR="00A85704">
        <w:rPr>
          <w:rFonts w:ascii="仿宋" w:eastAsia="仿宋" w:hAnsi="宋体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；</w:t>
      </w:r>
    </w:p>
    <w:p w:rsidR="007170E6" w:rsidRPr="007170E6" w:rsidRDefault="007170E6" w:rsidP="007170E6">
      <w:pPr>
        <w:widowControl/>
        <w:spacing w:line="360" w:lineRule="auto"/>
        <w:ind w:firstLineChars="200" w:firstLine="620"/>
        <w:jc w:val="left"/>
        <w:rPr>
          <w:rFonts w:ascii="仿宋" w:eastAsia="仿宋" w:hAnsi="宋体" w:cs="宋体"/>
          <w:color w:val="000000"/>
          <w:spacing w:val="15"/>
          <w:kern w:val="0"/>
          <w:sz w:val="28"/>
          <w:szCs w:val="28"/>
          <w:shd w:val="clear" w:color="auto" w:fill="FFFFFF"/>
        </w:rPr>
      </w:pPr>
      <w:r w:rsidRPr="007170E6">
        <w:rPr>
          <w:rFonts w:ascii="仿宋" w:eastAsia="仿宋" w:hAnsi="宋体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2、国家励志奖学金的申请对象为</w:t>
      </w:r>
      <w:r>
        <w:rPr>
          <w:rFonts w:ascii="仿宋" w:eastAsia="仿宋" w:hAnsi="宋体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2016-2017</w:t>
      </w:r>
      <w:r w:rsidRPr="007170E6">
        <w:rPr>
          <w:rFonts w:ascii="仿宋" w:eastAsia="仿宋" w:hAnsi="宋体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学年的东南大学贫困生；</w:t>
      </w:r>
    </w:p>
    <w:p w:rsidR="007170E6" w:rsidRPr="007170E6" w:rsidRDefault="007170E6" w:rsidP="007170E6">
      <w:pPr>
        <w:widowControl/>
        <w:spacing w:line="360" w:lineRule="auto"/>
        <w:ind w:firstLineChars="200" w:firstLine="620"/>
        <w:jc w:val="left"/>
        <w:rPr>
          <w:rFonts w:ascii="仿宋" w:eastAsia="仿宋" w:hAnsi="宋体" w:cs="宋体"/>
          <w:color w:val="000000"/>
          <w:spacing w:val="15"/>
          <w:kern w:val="0"/>
          <w:sz w:val="28"/>
          <w:szCs w:val="28"/>
          <w:shd w:val="clear" w:color="auto" w:fill="FFFFFF"/>
        </w:rPr>
      </w:pPr>
      <w:r w:rsidRPr="007170E6">
        <w:rPr>
          <w:rFonts w:ascii="仿宋" w:eastAsia="仿宋" w:hAnsi="宋体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3、符合条件的同学个人申请，院（系）组织评审，并将审核通过名单进行公示；</w:t>
      </w:r>
    </w:p>
    <w:p w:rsidR="007170E6" w:rsidRPr="007170E6" w:rsidRDefault="007170E6" w:rsidP="007170E6">
      <w:pPr>
        <w:widowControl/>
        <w:spacing w:line="360" w:lineRule="auto"/>
        <w:ind w:firstLineChars="200" w:firstLine="620"/>
        <w:jc w:val="left"/>
        <w:rPr>
          <w:rFonts w:ascii="仿宋" w:eastAsia="仿宋" w:hAnsi="宋体" w:cs="宋体"/>
          <w:color w:val="000000"/>
          <w:spacing w:val="15"/>
          <w:kern w:val="0"/>
          <w:sz w:val="28"/>
          <w:szCs w:val="28"/>
          <w:shd w:val="clear" w:color="auto" w:fill="FFFFFF"/>
        </w:rPr>
      </w:pPr>
      <w:r w:rsidRPr="007170E6">
        <w:rPr>
          <w:rFonts w:ascii="仿宋" w:eastAsia="仿宋" w:hAnsi="宋体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4、各院（系）将公示后的名单报教务处或学生处，教务处或学生处汇总并审核，审核通过后在校内统一公示；</w:t>
      </w:r>
    </w:p>
    <w:p w:rsidR="007170E6" w:rsidRPr="007170E6" w:rsidRDefault="007170E6" w:rsidP="007170E6">
      <w:pPr>
        <w:widowControl/>
        <w:spacing w:line="360" w:lineRule="auto"/>
        <w:ind w:firstLineChars="200" w:firstLine="620"/>
        <w:jc w:val="left"/>
        <w:rPr>
          <w:rFonts w:ascii="仿宋" w:eastAsia="仿宋" w:hAnsi="宋体" w:cs="宋体"/>
          <w:color w:val="000000"/>
          <w:spacing w:val="15"/>
          <w:kern w:val="0"/>
          <w:sz w:val="28"/>
          <w:szCs w:val="28"/>
          <w:shd w:val="clear" w:color="auto" w:fill="FFFFFF"/>
        </w:rPr>
      </w:pPr>
      <w:r w:rsidRPr="007170E6">
        <w:rPr>
          <w:rFonts w:ascii="仿宋" w:eastAsia="仿宋" w:hAnsi="宋体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5、国家奖学金、国家励志奖学金公示名单经东南大学国家奖学金评审领导小组审核，报送教育部；教育部</w:t>
      </w:r>
      <w:r w:rsidRPr="007170E6">
        <w:rPr>
          <w:rFonts w:ascii="仿宋" w:eastAsia="仿宋" w:hAnsi="宋体" w:cs="宋体" w:hint="eastAsia"/>
          <w:spacing w:val="15"/>
          <w:kern w:val="0"/>
          <w:sz w:val="28"/>
          <w:szCs w:val="28"/>
        </w:rPr>
        <w:t>正式批准国家奖学金获得者名单。</w:t>
      </w:r>
    </w:p>
    <w:p w:rsidR="007170E6" w:rsidRPr="007170E6" w:rsidRDefault="007170E6" w:rsidP="007170E6">
      <w:pPr>
        <w:widowControl/>
        <w:shd w:val="solid" w:color="FFFFFF" w:fill="auto"/>
        <w:tabs>
          <w:tab w:val="left" w:pos="1280"/>
        </w:tabs>
        <w:spacing w:line="560" w:lineRule="exact"/>
        <w:ind w:left="1280" w:hanging="720"/>
        <w:jc w:val="left"/>
        <w:rPr>
          <w:rFonts w:ascii="仿宋" w:eastAsia="仿宋" w:hAnsi="宋体" w:cs="宋体"/>
          <w:color w:val="000000"/>
          <w:spacing w:val="15"/>
          <w:kern w:val="0"/>
          <w:sz w:val="28"/>
          <w:szCs w:val="28"/>
          <w:shd w:val="clear" w:color="auto" w:fill="FFFFFF"/>
        </w:rPr>
      </w:pPr>
      <w:r w:rsidRPr="007170E6">
        <w:rPr>
          <w:rFonts w:ascii="仿宋" w:eastAsia="仿宋" w:hAnsi="宋体" w:cs="宋体" w:hint="eastAsia"/>
          <w:b/>
          <w:color w:val="000000"/>
          <w:spacing w:val="15"/>
          <w:kern w:val="0"/>
          <w:sz w:val="28"/>
          <w:szCs w:val="28"/>
          <w:shd w:val="clear" w:color="auto" w:fill="FFFFFF"/>
        </w:rPr>
        <w:lastRenderedPageBreak/>
        <w:t>三、 评选时间安排</w:t>
      </w:r>
    </w:p>
    <w:p w:rsidR="007170E6" w:rsidRPr="007170E6" w:rsidRDefault="007170E6" w:rsidP="007170E6">
      <w:pPr>
        <w:widowControl/>
        <w:spacing w:line="360" w:lineRule="auto"/>
        <w:ind w:firstLineChars="200" w:firstLine="620"/>
        <w:jc w:val="left"/>
        <w:rPr>
          <w:rFonts w:ascii="仿宋" w:eastAsia="仿宋" w:hAnsi="宋体" w:cs="宋体"/>
          <w:color w:val="000000"/>
          <w:spacing w:val="15"/>
          <w:kern w:val="0"/>
          <w:sz w:val="28"/>
          <w:szCs w:val="28"/>
          <w:shd w:val="clear" w:color="auto" w:fill="FFFFFF"/>
        </w:rPr>
      </w:pPr>
      <w:r w:rsidRPr="007170E6">
        <w:rPr>
          <w:rFonts w:ascii="仿宋" w:eastAsia="仿宋" w:hAnsi="宋体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1、国家奖和励志奖申请，</w:t>
      </w:r>
      <w:r w:rsidR="00071D22">
        <w:rPr>
          <w:rFonts w:ascii="仿宋" w:eastAsia="仿宋" w:hAnsi="仿宋" w:cs="Times New Roman" w:hint="eastAsia"/>
          <w:color w:val="000000"/>
          <w:kern w:val="0"/>
          <w:sz w:val="28"/>
          <w:szCs w:val="28"/>
          <w:shd w:val="clear" w:color="auto" w:fill="FFFFFF"/>
        </w:rPr>
        <w:t>申请学生</w:t>
      </w:r>
      <w:r w:rsidRPr="00226E22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需通过</w:t>
      </w:r>
      <w:r>
        <w:rPr>
          <w:rFonts w:ascii="仿宋" w:eastAsia="仿宋" w:hAnsi="仿宋" w:hint="eastAsia"/>
          <w:color w:val="FF0000"/>
          <w:kern w:val="0"/>
          <w:sz w:val="28"/>
          <w:szCs w:val="28"/>
          <w:shd w:val="clear" w:color="auto" w:fill="FFFFFF"/>
        </w:rPr>
        <w:t>信息门户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—</w:t>
      </w:r>
      <w:r w:rsidRPr="00DC641A">
        <w:rPr>
          <w:rFonts w:ascii="仿宋" w:eastAsia="仿宋" w:hAnsi="仿宋" w:hint="eastAsia"/>
          <w:color w:val="FF0000"/>
          <w:kern w:val="0"/>
          <w:sz w:val="28"/>
          <w:szCs w:val="28"/>
          <w:shd w:val="clear" w:color="auto" w:fill="FFFFFF"/>
        </w:rPr>
        <w:t>奖惩管理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进行申请,</w:t>
      </w:r>
      <w:r>
        <w:rPr>
          <w:rFonts w:ascii="仿宋" w:eastAsia="仿宋" w:hAnsi="仿宋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同时提交电子版申请表至各年级辅导员处。</w:t>
      </w:r>
      <w:r w:rsidR="0076309A">
        <w:rPr>
          <w:rFonts w:ascii="仿宋" w:eastAsia="仿宋" w:hAnsi="仿宋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国家奖填写格式请严格使用并参照模板。</w:t>
      </w:r>
      <w:r w:rsidRPr="007170E6">
        <w:rPr>
          <w:rFonts w:ascii="仿宋" w:eastAsia="仿宋" w:hAnsi="宋体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申请时间为</w:t>
      </w:r>
      <w:r>
        <w:rPr>
          <w:rFonts w:ascii="仿宋" w:eastAsia="仿宋" w:hAnsi="宋体" w:cs="宋体" w:hint="eastAsia"/>
          <w:color w:val="FF0000"/>
          <w:spacing w:val="15"/>
          <w:kern w:val="0"/>
          <w:sz w:val="28"/>
          <w:szCs w:val="28"/>
          <w:shd w:val="clear" w:color="auto" w:fill="FFFFFF"/>
        </w:rPr>
        <w:t>2016</w:t>
      </w:r>
      <w:r w:rsidRPr="007170E6">
        <w:rPr>
          <w:rFonts w:ascii="仿宋" w:eastAsia="仿宋" w:hAnsi="宋体" w:cs="宋体" w:hint="eastAsia"/>
          <w:color w:val="FF0000"/>
          <w:spacing w:val="15"/>
          <w:kern w:val="0"/>
          <w:sz w:val="28"/>
          <w:szCs w:val="28"/>
          <w:shd w:val="clear" w:color="auto" w:fill="FFFFFF"/>
        </w:rPr>
        <w:t>年9月</w:t>
      </w:r>
      <w:r>
        <w:rPr>
          <w:rFonts w:ascii="仿宋" w:eastAsia="仿宋" w:hAnsi="宋体" w:cs="宋体" w:hint="eastAsia"/>
          <w:color w:val="FF0000"/>
          <w:spacing w:val="15"/>
          <w:kern w:val="0"/>
          <w:sz w:val="28"/>
          <w:szCs w:val="28"/>
          <w:shd w:val="clear" w:color="auto" w:fill="FFFFFF"/>
        </w:rPr>
        <w:t>25</w:t>
      </w:r>
      <w:r w:rsidRPr="007170E6">
        <w:rPr>
          <w:rFonts w:ascii="仿宋" w:eastAsia="仿宋" w:hAnsi="宋体" w:cs="宋体" w:hint="eastAsia"/>
          <w:color w:val="FF0000"/>
          <w:spacing w:val="15"/>
          <w:kern w:val="0"/>
          <w:sz w:val="28"/>
          <w:szCs w:val="28"/>
          <w:shd w:val="clear" w:color="auto" w:fill="FFFFFF"/>
        </w:rPr>
        <w:t>日</w:t>
      </w:r>
      <w:r>
        <w:rPr>
          <w:rFonts w:ascii="仿宋" w:eastAsia="仿宋" w:hAnsi="宋体" w:cs="宋体" w:hint="eastAsia"/>
          <w:color w:val="FF0000"/>
          <w:spacing w:val="15"/>
          <w:kern w:val="0"/>
          <w:sz w:val="28"/>
          <w:szCs w:val="28"/>
          <w:shd w:val="clear" w:color="auto" w:fill="FFFFFF"/>
        </w:rPr>
        <w:t>20</w:t>
      </w:r>
      <w:r w:rsidRPr="007170E6">
        <w:rPr>
          <w:rFonts w:ascii="仿宋" w:eastAsia="仿宋" w:hAnsi="宋体" w:cs="宋体" w:hint="eastAsia"/>
          <w:color w:val="FF0000"/>
          <w:spacing w:val="15"/>
          <w:kern w:val="0"/>
          <w:sz w:val="28"/>
          <w:szCs w:val="28"/>
          <w:shd w:val="clear" w:color="auto" w:fill="FFFFFF"/>
        </w:rPr>
        <w:t>:00前；</w:t>
      </w:r>
      <w:r>
        <w:rPr>
          <w:rFonts w:ascii="仿宋" w:eastAsia="仿宋" w:hAnsi="宋体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校长奖无需在学工系统中申请，电子</w:t>
      </w:r>
      <w:r w:rsidRPr="007170E6">
        <w:rPr>
          <w:rFonts w:ascii="仿宋" w:eastAsia="仿宋" w:hAnsi="宋体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申请表请于</w:t>
      </w:r>
      <w:r w:rsidRPr="007170E6">
        <w:rPr>
          <w:rFonts w:ascii="仿宋" w:eastAsia="仿宋" w:hAnsi="宋体" w:cs="宋体" w:hint="eastAsia"/>
          <w:color w:val="FF0000"/>
          <w:spacing w:val="15"/>
          <w:kern w:val="0"/>
          <w:sz w:val="28"/>
          <w:szCs w:val="28"/>
          <w:shd w:val="clear" w:color="auto" w:fill="FFFFFF"/>
        </w:rPr>
        <w:t>2015年9月</w:t>
      </w:r>
      <w:r>
        <w:rPr>
          <w:rFonts w:ascii="仿宋" w:eastAsia="仿宋" w:hAnsi="宋体" w:cs="宋体" w:hint="eastAsia"/>
          <w:color w:val="FF0000"/>
          <w:spacing w:val="15"/>
          <w:kern w:val="0"/>
          <w:sz w:val="28"/>
          <w:szCs w:val="28"/>
          <w:shd w:val="clear" w:color="auto" w:fill="FFFFFF"/>
        </w:rPr>
        <w:t>25</w:t>
      </w:r>
      <w:r w:rsidRPr="007170E6">
        <w:rPr>
          <w:rFonts w:ascii="仿宋" w:eastAsia="仿宋" w:hAnsi="宋体" w:cs="宋体" w:hint="eastAsia"/>
          <w:color w:val="FF0000"/>
          <w:spacing w:val="15"/>
          <w:kern w:val="0"/>
          <w:sz w:val="28"/>
          <w:szCs w:val="28"/>
          <w:shd w:val="clear" w:color="auto" w:fill="FFFFFF"/>
        </w:rPr>
        <w:t>日</w:t>
      </w:r>
      <w:r>
        <w:rPr>
          <w:rFonts w:ascii="仿宋" w:eastAsia="仿宋" w:hAnsi="宋体" w:cs="宋体" w:hint="eastAsia"/>
          <w:color w:val="FF0000"/>
          <w:spacing w:val="15"/>
          <w:kern w:val="0"/>
          <w:sz w:val="28"/>
          <w:szCs w:val="28"/>
          <w:shd w:val="clear" w:color="auto" w:fill="FFFFFF"/>
        </w:rPr>
        <w:t>20</w:t>
      </w:r>
      <w:r w:rsidRPr="007170E6">
        <w:rPr>
          <w:rFonts w:ascii="仿宋" w:eastAsia="仿宋" w:hAnsi="宋体" w:cs="宋体" w:hint="eastAsia"/>
          <w:color w:val="FF0000"/>
          <w:spacing w:val="15"/>
          <w:kern w:val="0"/>
          <w:sz w:val="28"/>
          <w:szCs w:val="28"/>
          <w:shd w:val="clear" w:color="auto" w:fill="FFFFFF"/>
        </w:rPr>
        <w:t>:00</w:t>
      </w:r>
      <w:r>
        <w:rPr>
          <w:rFonts w:ascii="仿宋" w:eastAsia="仿宋" w:hAnsi="宋体" w:cs="宋体" w:hint="eastAsia"/>
          <w:color w:val="FF0000"/>
          <w:spacing w:val="15"/>
          <w:kern w:val="0"/>
          <w:sz w:val="28"/>
          <w:szCs w:val="28"/>
          <w:shd w:val="clear" w:color="auto" w:fill="FFFFFF"/>
        </w:rPr>
        <w:t>前</w:t>
      </w:r>
      <w:r w:rsidRPr="007170E6">
        <w:rPr>
          <w:rFonts w:ascii="仿宋" w:eastAsia="仿宋" w:hAnsi="仿宋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提交各自辅导员处</w:t>
      </w:r>
      <w:r w:rsidR="00A85704">
        <w:rPr>
          <w:rFonts w:ascii="仿宋" w:eastAsia="仿宋" w:hAnsi="仿宋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；</w:t>
      </w:r>
    </w:p>
    <w:p w:rsidR="007170E6" w:rsidRPr="007170E6" w:rsidRDefault="00071D22" w:rsidP="007170E6">
      <w:pPr>
        <w:widowControl/>
        <w:spacing w:before="100" w:beforeAutospacing="1" w:after="100" w:afterAutospacing="1" w:line="360" w:lineRule="atLeast"/>
        <w:jc w:val="left"/>
        <w:rPr>
          <w:rFonts w:ascii="ˎ̥" w:eastAsia="宋体" w:hAnsi="ˎ̥" w:cs="宋体" w:hint="eastAsia"/>
          <w:spacing w:val="15"/>
          <w:kern w:val="0"/>
          <w:szCs w:val="21"/>
        </w:rPr>
      </w:pPr>
      <w:r>
        <w:rPr>
          <w:rFonts w:ascii="仿宋" w:eastAsia="仿宋" w:hAnsi="宋体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  </w:t>
      </w:r>
      <w:r w:rsidR="007170E6" w:rsidRPr="007170E6">
        <w:rPr>
          <w:rFonts w:ascii="仿宋" w:eastAsia="仿宋" w:hAnsi="宋体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2、院（系）组织评审，评审结果公示5个工作日。</w:t>
      </w:r>
    </w:p>
    <w:p w:rsidR="007170E6" w:rsidRPr="007170E6" w:rsidRDefault="007170E6" w:rsidP="007170E6">
      <w:pPr>
        <w:widowControl/>
        <w:spacing w:line="360" w:lineRule="auto"/>
        <w:ind w:firstLineChars="200" w:firstLine="62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shd w:val="clear" w:color="auto" w:fill="FFFFFF"/>
        </w:rPr>
      </w:pPr>
      <w:r w:rsidRPr="007170E6">
        <w:rPr>
          <w:rFonts w:ascii="仿宋" w:eastAsia="仿宋" w:hAnsi="仿宋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联系人：钟辉、崔小白</w:t>
      </w:r>
      <w:r>
        <w:rPr>
          <w:rFonts w:ascii="仿宋" w:eastAsia="仿宋" w:hAnsi="仿宋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、</w:t>
      </w:r>
      <w:r w:rsidRPr="007170E6">
        <w:rPr>
          <w:rFonts w:ascii="仿宋" w:eastAsia="仿宋" w:hAnsi="仿宋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纪静、</w:t>
      </w:r>
      <w:r>
        <w:rPr>
          <w:rFonts w:ascii="仿宋" w:eastAsia="仿宋" w:hAnsi="仿宋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李鑫</w:t>
      </w:r>
    </w:p>
    <w:p w:rsidR="007170E6" w:rsidRPr="007170E6" w:rsidRDefault="007170E6" w:rsidP="007170E6">
      <w:pPr>
        <w:widowControl/>
        <w:spacing w:line="360" w:lineRule="auto"/>
        <w:ind w:firstLineChars="200" w:firstLine="62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shd w:val="clear" w:color="auto" w:fill="FFFFFF"/>
        </w:rPr>
      </w:pPr>
      <w:r w:rsidRPr="007170E6">
        <w:rPr>
          <w:rFonts w:ascii="仿宋" w:eastAsia="仿宋" w:hAnsi="仿宋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>联系电话：52090996、52090997</w:t>
      </w:r>
    </w:p>
    <w:p w:rsidR="007170E6" w:rsidRPr="007170E6" w:rsidRDefault="007170E6" w:rsidP="007170E6"/>
    <w:sectPr w:rsidR="007170E6" w:rsidRPr="007170E6" w:rsidSect="00977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562" w:rsidRDefault="00B03562" w:rsidP="007170E6">
      <w:r>
        <w:separator/>
      </w:r>
    </w:p>
  </w:endnote>
  <w:endnote w:type="continuationSeparator" w:id="1">
    <w:p w:rsidR="00B03562" w:rsidRDefault="00B03562" w:rsidP="00717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562" w:rsidRDefault="00B03562" w:rsidP="007170E6">
      <w:r>
        <w:separator/>
      </w:r>
    </w:p>
  </w:footnote>
  <w:footnote w:type="continuationSeparator" w:id="1">
    <w:p w:rsidR="00B03562" w:rsidRDefault="00B03562" w:rsidP="00717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0E6"/>
    <w:rsid w:val="00071D22"/>
    <w:rsid w:val="001A0996"/>
    <w:rsid w:val="00535CCE"/>
    <w:rsid w:val="007170E6"/>
    <w:rsid w:val="0076309A"/>
    <w:rsid w:val="007E5B66"/>
    <w:rsid w:val="0097779E"/>
    <w:rsid w:val="00A85704"/>
    <w:rsid w:val="00AE02CB"/>
    <w:rsid w:val="00B0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70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7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70E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170E6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7170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579</Characters>
  <Application>Microsoft Office Word</Application>
  <DocSecurity>0</DocSecurity>
  <Lines>4</Lines>
  <Paragraphs>1</Paragraphs>
  <ScaleCrop>false</ScaleCrop>
  <Company>中国石油大学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纪静</dc:creator>
  <cp:keywords/>
  <dc:description/>
  <cp:lastModifiedBy>pc</cp:lastModifiedBy>
  <cp:revision>5</cp:revision>
  <dcterms:created xsi:type="dcterms:W3CDTF">2016-09-20T01:40:00Z</dcterms:created>
  <dcterms:modified xsi:type="dcterms:W3CDTF">2016-09-20T02:41:00Z</dcterms:modified>
</cp:coreProperties>
</file>